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6D2F" w14:textId="77777777" w:rsidR="00F86757" w:rsidRPr="00153BCF" w:rsidRDefault="00F86757" w:rsidP="00F86757">
      <w:pPr>
        <w:pStyle w:val="Heading1"/>
        <w:rPr>
          <w:lang w:val="de-DE"/>
        </w:rPr>
      </w:pPr>
      <w:bookmarkStart w:id="0" w:name="_GoBack"/>
      <w:bookmarkEnd w:id="0"/>
      <w:proofErr w:type="spellStart"/>
      <w:r w:rsidRPr="00153BCF">
        <w:rPr>
          <w:lang w:val="de-DE"/>
        </w:rPr>
        <w:t>Holografievokabeln</w:t>
      </w:r>
      <w:proofErr w:type="spellEnd"/>
    </w:p>
    <w:p w14:paraId="4564584D" w14:textId="77777777" w:rsidR="00236183" w:rsidRPr="00153BCF" w:rsidRDefault="00236183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Fettgedruckte</w:t>
      </w:r>
      <w:r w:rsidRPr="00153BCF">
        <w:rPr>
          <w:lang w:val="de-DE"/>
        </w:rPr>
        <w:t xml:space="preserve"> Vokabeln </w:t>
      </w:r>
      <w:r w:rsidRPr="00153BCF">
        <w:rPr>
          <w:b/>
          <w:lang w:val="de-DE"/>
        </w:rPr>
        <w:t>sind auf dem Quiz</w:t>
      </w:r>
      <w:r w:rsidRPr="00153BCF">
        <w:rPr>
          <w:lang w:val="de-DE"/>
        </w:rPr>
        <w:t>!</w:t>
      </w:r>
    </w:p>
    <w:p w14:paraId="359C4C9A" w14:textId="77777777" w:rsidR="00236183" w:rsidRPr="00153BCF" w:rsidRDefault="00236183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</w:p>
    <w:p w14:paraId="4833867D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proofErr w:type="spellStart"/>
      <w:r w:rsidRPr="00153BCF">
        <w:rPr>
          <w:b/>
          <w:lang w:val="de-DE"/>
        </w:rPr>
        <w:t>auf•nehmen</w:t>
      </w:r>
      <w:proofErr w:type="spellEnd"/>
      <w:r w:rsidRPr="00153BCF">
        <w:rPr>
          <w:b/>
          <w:lang w:val="de-DE"/>
        </w:rPr>
        <w:t>; die Aufnahme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record</w:t>
      </w:r>
      <w:proofErr w:type="spellEnd"/>
      <w:r w:rsidRPr="00153BCF">
        <w:rPr>
          <w:lang w:val="de-DE"/>
        </w:rPr>
        <w:t xml:space="preserve">; </w:t>
      </w:r>
      <w:proofErr w:type="spellStart"/>
      <w:r w:rsidRPr="00153BCF">
        <w:rPr>
          <w:lang w:val="de-DE"/>
        </w:rPr>
        <w:t>recording</w:t>
      </w:r>
      <w:proofErr w:type="spellEnd"/>
    </w:p>
    <w:p w14:paraId="7BBB3B61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proofErr w:type="spellStart"/>
      <w:r w:rsidRPr="00153BCF">
        <w:rPr>
          <w:b/>
          <w:lang w:val="de-DE"/>
        </w:rPr>
        <w:t>auf•zeichnen</w:t>
      </w:r>
      <w:proofErr w:type="spellEnd"/>
      <w:r w:rsidRPr="00153BCF">
        <w:rPr>
          <w:lang w:val="de-DE"/>
        </w:rPr>
        <w:t>; die Aufzeichnung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record</w:t>
      </w:r>
      <w:proofErr w:type="spellEnd"/>
      <w:r w:rsidRPr="00153BCF">
        <w:rPr>
          <w:lang w:val="de-DE"/>
        </w:rPr>
        <w:t xml:space="preserve">; </w:t>
      </w:r>
      <w:proofErr w:type="spellStart"/>
      <w:r w:rsidRPr="00153BCF">
        <w:rPr>
          <w:lang w:val="de-DE"/>
        </w:rPr>
        <w:t>recording</w:t>
      </w:r>
      <w:proofErr w:type="spellEnd"/>
    </w:p>
    <w:p w14:paraId="58E1ED80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proofErr w:type="spellStart"/>
      <w:r w:rsidRPr="00153BCF">
        <w:rPr>
          <w:lang w:val="de-DE"/>
        </w:rPr>
        <w:t>ab•bilden</w:t>
      </w:r>
      <w:proofErr w:type="spellEnd"/>
      <w:r w:rsidRPr="00153BCF">
        <w:rPr>
          <w:lang w:val="de-DE"/>
        </w:rPr>
        <w:t xml:space="preserve">; </w:t>
      </w:r>
      <w:r w:rsidRPr="00153BCF">
        <w:rPr>
          <w:b/>
          <w:lang w:val="de-DE"/>
        </w:rPr>
        <w:t>die Abbildung</w:t>
      </w:r>
      <w:r w:rsidRPr="00153BCF">
        <w:rPr>
          <w:lang w:val="de-DE"/>
        </w:rPr>
        <w:t>, -en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make</w:t>
      </w:r>
      <w:proofErr w:type="spellEnd"/>
      <w:r w:rsidRPr="00153BCF">
        <w:rPr>
          <w:lang w:val="de-DE"/>
        </w:rPr>
        <w:t xml:space="preserve"> an </w:t>
      </w:r>
      <w:proofErr w:type="spellStart"/>
      <w:r w:rsidRPr="00153BCF">
        <w:rPr>
          <w:lang w:val="de-DE"/>
        </w:rPr>
        <w:t>image</w:t>
      </w:r>
      <w:proofErr w:type="spellEnd"/>
      <w:r w:rsidRPr="00153BCF">
        <w:rPr>
          <w:lang w:val="de-DE"/>
        </w:rPr>
        <w:t xml:space="preserve"> of; </w:t>
      </w:r>
      <w:proofErr w:type="spellStart"/>
      <w:r w:rsidRPr="00153BCF">
        <w:rPr>
          <w:lang w:val="de-DE"/>
        </w:rPr>
        <w:t>image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diagram</w:t>
      </w:r>
      <w:proofErr w:type="spellEnd"/>
    </w:p>
    <w:p w14:paraId="6E612BAD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Wiedergabe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playback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rendition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reproduction</w:t>
      </w:r>
      <w:proofErr w:type="spellEnd"/>
    </w:p>
    <w:p w14:paraId="20D5866F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der Gegenstand, ¨-e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object</w:t>
      </w:r>
      <w:proofErr w:type="spellEnd"/>
    </w:p>
    <w:p w14:paraId="3A930A18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proofErr w:type="spellStart"/>
      <w:r w:rsidRPr="00153BCF">
        <w:rPr>
          <w:lang w:val="de-DE"/>
        </w:rPr>
        <w:t>fest•halten</w:t>
      </w:r>
      <w:proofErr w:type="spellEnd"/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capture</w:t>
      </w:r>
      <w:proofErr w:type="spellEnd"/>
      <w:r w:rsidRPr="00153BCF">
        <w:rPr>
          <w:lang w:val="de-DE"/>
        </w:rPr>
        <w:t xml:space="preserve"> (</w:t>
      </w:r>
      <w:proofErr w:type="spellStart"/>
      <w:r w:rsidRPr="00153BCF">
        <w:rPr>
          <w:lang w:val="de-DE"/>
        </w:rPr>
        <w:t>information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characteristics</w:t>
      </w:r>
      <w:proofErr w:type="spellEnd"/>
      <w:r w:rsidRPr="00153BCF">
        <w:rPr>
          <w:lang w:val="de-DE"/>
        </w:rPr>
        <w:t>)</w:t>
      </w:r>
    </w:p>
    <w:p w14:paraId="35F71648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</w:p>
    <w:p w14:paraId="631EA0A5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i/>
          <w:lang w:val="de-DE"/>
        </w:rPr>
        <w:t>räumlich</w:t>
      </w:r>
      <w:r w:rsidRPr="00153BCF">
        <w:rPr>
          <w:lang w:val="de-DE"/>
        </w:rPr>
        <w:t xml:space="preserve"> wirkend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appearing</w:t>
      </w:r>
      <w:proofErr w:type="spellEnd"/>
      <w:r w:rsidRPr="00153BCF">
        <w:rPr>
          <w:lang w:val="de-DE"/>
        </w:rPr>
        <w:t xml:space="preserve"> "</w:t>
      </w:r>
      <w:proofErr w:type="spellStart"/>
      <w:r w:rsidRPr="00153BCF">
        <w:rPr>
          <w:i/>
          <w:lang w:val="de-DE"/>
        </w:rPr>
        <w:t>spatial</w:t>
      </w:r>
      <w:proofErr w:type="spellEnd"/>
      <w:r w:rsidRPr="00153BCF">
        <w:rPr>
          <w:lang w:val="de-DE"/>
        </w:rPr>
        <w:t>," i.e. 3-dimensional</w:t>
      </w:r>
    </w:p>
    <w:p w14:paraId="2905C7A3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Oberfläche</w:t>
      </w:r>
      <w:r w:rsidRPr="00153BCF">
        <w:rPr>
          <w:lang w:val="de-DE"/>
        </w:rPr>
        <w:t>; flächenhaft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surface</w:t>
      </w:r>
      <w:proofErr w:type="spellEnd"/>
      <w:r w:rsidRPr="00153BCF">
        <w:rPr>
          <w:lang w:val="de-DE"/>
        </w:rPr>
        <w:t xml:space="preserve">; </w:t>
      </w:r>
      <w:proofErr w:type="spellStart"/>
      <w:r w:rsidRPr="00153BCF">
        <w:rPr>
          <w:lang w:val="de-DE"/>
        </w:rPr>
        <w:t>appearing</w:t>
      </w:r>
      <w:proofErr w:type="spellEnd"/>
      <w:r w:rsidRPr="00153BCF">
        <w:rPr>
          <w:lang w:val="de-DE"/>
        </w:rPr>
        <w:t xml:space="preserve"> flat</w:t>
      </w:r>
    </w:p>
    <w:p w14:paraId="5DC88F0E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Welle, -n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wave</w:t>
      </w:r>
      <w:proofErr w:type="spellEnd"/>
    </w:p>
    <w:p w14:paraId="7224F9EE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das Muster, -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pattern</w:t>
      </w:r>
      <w:proofErr w:type="spellEnd"/>
    </w:p>
    <w:p w14:paraId="0F95043E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sich überlagern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overlie</w:t>
      </w:r>
      <w:proofErr w:type="spellEnd"/>
      <w:r w:rsidRPr="00153BCF">
        <w:rPr>
          <w:lang w:val="de-DE"/>
        </w:rPr>
        <w:t xml:space="preserve"> (</w:t>
      </w:r>
      <w:proofErr w:type="spellStart"/>
      <w:r w:rsidRPr="00153BCF">
        <w:rPr>
          <w:lang w:val="de-DE"/>
        </w:rPr>
        <w:t>each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other</w:t>
      </w:r>
      <w:proofErr w:type="spellEnd"/>
      <w:r w:rsidRPr="00153BCF">
        <w:rPr>
          <w:lang w:val="de-DE"/>
        </w:rPr>
        <w:t xml:space="preserve">) [==&gt; </w:t>
      </w:r>
      <w:proofErr w:type="spellStart"/>
      <w:r w:rsidRPr="00153BCF">
        <w:rPr>
          <w:lang w:val="de-DE"/>
        </w:rPr>
        <w:t>interference</w:t>
      </w:r>
      <w:proofErr w:type="spellEnd"/>
      <w:r w:rsidRPr="00153BCF">
        <w:rPr>
          <w:lang w:val="de-DE"/>
        </w:rPr>
        <w:t>]</w:t>
      </w:r>
    </w:p>
    <w:p w14:paraId="62D07DD6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ähnlich</w:t>
      </w:r>
      <w:r w:rsidRPr="00153BCF">
        <w:rPr>
          <w:lang w:val="de-DE"/>
        </w:rPr>
        <w:t>; die Ähnlichkeit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similar</w:t>
      </w:r>
      <w:proofErr w:type="spellEnd"/>
      <w:r w:rsidRPr="00153BCF">
        <w:rPr>
          <w:lang w:val="de-DE"/>
        </w:rPr>
        <w:t xml:space="preserve">; </w:t>
      </w:r>
      <w:proofErr w:type="spellStart"/>
      <w:r w:rsidRPr="00153BCF">
        <w:rPr>
          <w:lang w:val="de-DE"/>
        </w:rPr>
        <w:t>similarity</w:t>
      </w:r>
      <w:proofErr w:type="spellEnd"/>
    </w:p>
    <w:p w14:paraId="7378673C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verschlüsselt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encoded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encrypted</w:t>
      </w:r>
      <w:proofErr w:type="spellEnd"/>
    </w:p>
    <w:p w14:paraId="6D1D6999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</w:p>
    <w:p w14:paraId="1C68F5B7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Phase, -n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phase</w:t>
      </w:r>
      <w:proofErr w:type="spellEnd"/>
    </w:p>
    <w:p w14:paraId="01A72CF3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eine feste Phasenbeziehung</w:t>
      </w:r>
      <w:r w:rsidRPr="00153BCF">
        <w:rPr>
          <w:lang w:val="de-DE"/>
        </w:rPr>
        <w:tab/>
        <w:t xml:space="preserve">a </w:t>
      </w:r>
      <w:proofErr w:type="spellStart"/>
      <w:r w:rsidRPr="00153BCF">
        <w:rPr>
          <w:lang w:val="de-DE"/>
        </w:rPr>
        <w:t>constant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relationship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between</w:t>
      </w:r>
      <w:proofErr w:type="spellEnd"/>
      <w:r w:rsidRPr="00153BCF">
        <w:rPr>
          <w:lang w:val="de-DE"/>
        </w:rPr>
        <w:t xml:space="preserve"> the </w:t>
      </w:r>
      <w:proofErr w:type="spellStart"/>
      <w:r w:rsidRPr="00153BCF">
        <w:rPr>
          <w:lang w:val="de-DE"/>
        </w:rPr>
        <w:t>phases</w:t>
      </w:r>
      <w:proofErr w:type="spellEnd"/>
    </w:p>
    <w:p w14:paraId="057413FD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gekrümmt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bent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curved</w:t>
      </w:r>
      <w:proofErr w:type="spellEnd"/>
    </w:p>
    <w:p w14:paraId="512F7CBE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kennzeichnen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distinguish</w:t>
      </w:r>
      <w:proofErr w:type="spellEnd"/>
    </w:p>
    <w:p w14:paraId="25D17454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gleichmäßig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even</w:t>
      </w:r>
      <w:proofErr w:type="spellEnd"/>
      <w:r w:rsidRPr="00153BCF">
        <w:rPr>
          <w:lang w:val="de-DE"/>
        </w:rPr>
        <w:t>, uniform</w:t>
      </w:r>
    </w:p>
    <w:p w14:paraId="6F6872EF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verformen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deform</w:t>
      </w:r>
      <w:proofErr w:type="spellEnd"/>
    </w:p>
    <w:p w14:paraId="150E326A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in Gestalt von</w:t>
      </w:r>
      <w:r w:rsidRPr="00153BCF">
        <w:rPr>
          <w:lang w:val="de-DE"/>
        </w:rPr>
        <w:tab/>
        <w:t>in the form of</w:t>
      </w:r>
    </w:p>
    <w:p w14:paraId="5CB0BC16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ungestört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undisturbed</w:t>
      </w:r>
      <w:proofErr w:type="spellEnd"/>
    </w:p>
    <w:p w14:paraId="032C7EF3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am</w:t>
      </w:r>
      <w:r w:rsidRPr="00153BCF">
        <w:rPr>
          <w:lang w:val="de-DE"/>
        </w:rPr>
        <w:t xml:space="preserve"> Objekt </w:t>
      </w:r>
      <w:r w:rsidRPr="00153BCF">
        <w:rPr>
          <w:b/>
          <w:lang w:val="de-DE"/>
        </w:rPr>
        <w:t>vorbei</w:t>
      </w:r>
      <w:r w:rsidRPr="00153BCF">
        <w:rPr>
          <w:lang w:val="de-DE"/>
        </w:rPr>
        <w:t>führen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direct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b/>
          <w:lang w:val="de-DE"/>
        </w:rPr>
        <w:t>past</w:t>
      </w:r>
      <w:proofErr w:type="spellEnd"/>
      <w:r w:rsidRPr="00153BCF">
        <w:rPr>
          <w:lang w:val="de-DE"/>
        </w:rPr>
        <w:t xml:space="preserve"> the </w:t>
      </w:r>
      <w:proofErr w:type="spellStart"/>
      <w:r w:rsidRPr="00153BCF">
        <w:rPr>
          <w:lang w:val="de-DE"/>
        </w:rPr>
        <w:t>object</w:t>
      </w:r>
      <w:proofErr w:type="spellEnd"/>
    </w:p>
    <w:p w14:paraId="5D0ED36B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entwickeln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develop</w:t>
      </w:r>
      <w:proofErr w:type="spellEnd"/>
      <w:r w:rsidRPr="00153BCF">
        <w:rPr>
          <w:lang w:val="de-DE"/>
        </w:rPr>
        <w:t xml:space="preserve"> (a </w:t>
      </w:r>
      <w:proofErr w:type="spellStart"/>
      <w:r w:rsidRPr="00153BCF">
        <w:rPr>
          <w:lang w:val="de-DE"/>
        </w:rPr>
        <w:t>photo</w:t>
      </w:r>
      <w:proofErr w:type="spellEnd"/>
      <w:r w:rsidRPr="00153BCF">
        <w:rPr>
          <w:lang w:val="de-DE"/>
        </w:rPr>
        <w:t xml:space="preserve">, a </w:t>
      </w:r>
      <w:proofErr w:type="spellStart"/>
      <w:r w:rsidRPr="00153BCF">
        <w:rPr>
          <w:lang w:val="de-DE"/>
        </w:rPr>
        <w:t>product</w:t>
      </w:r>
      <w:proofErr w:type="spellEnd"/>
      <w:r w:rsidRPr="00153BCF">
        <w:rPr>
          <w:lang w:val="de-DE"/>
        </w:rPr>
        <w:t xml:space="preserve">, an </w:t>
      </w:r>
      <w:proofErr w:type="spellStart"/>
      <w:r w:rsidRPr="00153BCF">
        <w:rPr>
          <w:lang w:val="de-DE"/>
        </w:rPr>
        <w:t>idea</w:t>
      </w:r>
      <w:proofErr w:type="spellEnd"/>
      <w:r w:rsidRPr="00153BCF">
        <w:rPr>
          <w:lang w:val="de-DE"/>
        </w:rPr>
        <w:t>)</w:t>
      </w:r>
    </w:p>
    <w:p w14:paraId="1CD190FC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erkennbar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recognizable</w:t>
      </w:r>
      <w:proofErr w:type="spellEnd"/>
    </w:p>
    <w:p w14:paraId="2EB3C740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von äußerst kleinem Abstand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extremely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narrowly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spaced</w:t>
      </w:r>
      <w:proofErr w:type="spellEnd"/>
    </w:p>
    <w:p w14:paraId="41EFA277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</w:p>
    <w:p w14:paraId="21387C42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proofErr w:type="spellStart"/>
      <w:r w:rsidRPr="00153BCF">
        <w:rPr>
          <w:lang w:val="de-DE"/>
        </w:rPr>
        <w:t>auf•weiten</w:t>
      </w:r>
      <w:proofErr w:type="spellEnd"/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widen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expand</w:t>
      </w:r>
      <w:proofErr w:type="spellEnd"/>
    </w:p>
    <w:p w14:paraId="0F03BF54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der Schirm</w:t>
      </w:r>
      <w:r w:rsidRPr="00153BCF">
        <w:rPr>
          <w:lang w:val="de-DE"/>
        </w:rPr>
        <w:tab/>
        <w:t>[</w:t>
      </w:r>
      <w:proofErr w:type="spellStart"/>
      <w:r w:rsidRPr="00153BCF">
        <w:rPr>
          <w:lang w:val="de-DE"/>
        </w:rPr>
        <w:t>here</w:t>
      </w:r>
      <w:proofErr w:type="spellEnd"/>
      <w:r w:rsidRPr="00153BCF">
        <w:rPr>
          <w:lang w:val="de-DE"/>
        </w:rPr>
        <w:t xml:space="preserve">:] </w:t>
      </w:r>
      <w:proofErr w:type="spellStart"/>
      <w:r w:rsidRPr="00153BCF">
        <w:rPr>
          <w:lang w:val="de-DE"/>
        </w:rPr>
        <w:t>screen</w:t>
      </w:r>
      <w:proofErr w:type="spellEnd"/>
      <w:r w:rsidRPr="00153BCF">
        <w:rPr>
          <w:lang w:val="de-DE"/>
        </w:rPr>
        <w:t xml:space="preserve"> [also </w:t>
      </w:r>
      <w:proofErr w:type="spellStart"/>
      <w:r w:rsidRPr="00153BCF">
        <w:rPr>
          <w:lang w:val="de-DE"/>
        </w:rPr>
        <w:t>short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for</w:t>
      </w:r>
      <w:proofErr w:type="spellEnd"/>
      <w:r w:rsidRPr="00153BCF">
        <w:rPr>
          <w:lang w:val="de-DE"/>
        </w:rPr>
        <w:t xml:space="preserve"> Regenschirm]</w:t>
      </w:r>
    </w:p>
    <w:p w14:paraId="1DCFBAB5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teildurchlässig</w:t>
      </w:r>
      <w:r w:rsidRPr="00153BCF">
        <w:rPr>
          <w:lang w:val="de-DE"/>
        </w:rPr>
        <w:tab/>
        <w:t>semi-transparent</w:t>
      </w:r>
    </w:p>
    <w:p w14:paraId="453A6647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der</w:t>
      </w:r>
      <w:r w:rsidRPr="00153BCF">
        <w:rPr>
          <w:lang w:val="de-DE"/>
        </w:rPr>
        <w:t xml:space="preserve"> Umlenk</w:t>
      </w:r>
      <w:r w:rsidRPr="00153BCF">
        <w:rPr>
          <w:b/>
          <w:lang w:val="de-DE"/>
        </w:rPr>
        <w:t>spiegel</w:t>
      </w:r>
      <w:r w:rsidRPr="00153BCF">
        <w:rPr>
          <w:lang w:val="de-DE"/>
        </w:rPr>
        <w:tab/>
      </w:r>
      <w:proofErr w:type="spellStart"/>
      <w:r w:rsidRPr="00153BCF">
        <w:rPr>
          <w:b/>
          <w:lang w:val="de-DE"/>
        </w:rPr>
        <w:t>mirror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redirect</w:t>
      </w:r>
      <w:proofErr w:type="spellEnd"/>
      <w:r w:rsidRPr="00153BCF">
        <w:rPr>
          <w:lang w:val="de-DE"/>
        </w:rPr>
        <w:t xml:space="preserve"> the beam</w:t>
      </w:r>
    </w:p>
    <w:p w14:paraId="6C72984B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der Referenzstrahl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reference</w:t>
      </w:r>
      <w:proofErr w:type="spellEnd"/>
      <w:r w:rsidRPr="00153BCF">
        <w:rPr>
          <w:lang w:val="de-DE"/>
        </w:rPr>
        <w:t xml:space="preserve"> beam</w:t>
      </w:r>
    </w:p>
    <w:p w14:paraId="034961AC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erfassen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grasp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capture</w:t>
      </w:r>
      <w:proofErr w:type="spellEnd"/>
    </w:p>
    <w:p w14:paraId="3134B0AB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</w:p>
    <w:p w14:paraId="4D6A57E7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 xml:space="preserve">die Beleuchtung; </w:t>
      </w:r>
      <w:r w:rsidRPr="00153BCF">
        <w:rPr>
          <w:b/>
          <w:lang w:val="de-DE"/>
        </w:rPr>
        <w:t>beleuchten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lighting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illumination</w:t>
      </w:r>
      <w:proofErr w:type="spellEnd"/>
      <w:r w:rsidRPr="00153BCF">
        <w:rPr>
          <w:lang w:val="de-DE"/>
        </w:rPr>
        <w:t xml:space="preserve">; </w:t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illuminate</w:t>
      </w:r>
      <w:proofErr w:type="spellEnd"/>
    </w:p>
    <w:p w14:paraId="03BB2A37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Linse, -n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lens</w:t>
      </w:r>
      <w:proofErr w:type="spellEnd"/>
    </w:p>
    <w:p w14:paraId="3E4F25AB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lichtempfindliche Schicht</w:t>
      </w:r>
      <w:r w:rsidRPr="00153BCF">
        <w:rPr>
          <w:lang w:val="de-DE"/>
        </w:rPr>
        <w:tab/>
        <w:t xml:space="preserve">light sensitive </w:t>
      </w:r>
      <w:proofErr w:type="spellStart"/>
      <w:r w:rsidRPr="00153BCF">
        <w:rPr>
          <w:lang w:val="de-DE"/>
        </w:rPr>
        <w:t>layer</w:t>
      </w:r>
      <w:proofErr w:type="spellEnd"/>
    </w:p>
    <w:p w14:paraId="7D64F8F8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betrachten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look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at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regard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view</w:t>
      </w:r>
      <w:proofErr w:type="spellEnd"/>
    </w:p>
    <w:p w14:paraId="25B038DB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der Beobachtungsstandpunkt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point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from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which</w:t>
      </w:r>
      <w:proofErr w:type="spellEnd"/>
      <w:r w:rsidRPr="00153BCF">
        <w:rPr>
          <w:lang w:val="de-DE"/>
        </w:rPr>
        <w:t xml:space="preserve"> the </w:t>
      </w:r>
      <w:proofErr w:type="spellStart"/>
      <w:r w:rsidRPr="00153BCF">
        <w:rPr>
          <w:lang w:val="de-DE"/>
        </w:rPr>
        <w:t>image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is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observed</w:t>
      </w:r>
      <w:proofErr w:type="spellEnd"/>
    </w:p>
    <w:p w14:paraId="7481FFA6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sich überdecken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overlap</w:t>
      </w:r>
      <w:proofErr w:type="spellEnd"/>
      <w:r w:rsidRPr="00153BCF">
        <w:rPr>
          <w:lang w:val="de-DE"/>
        </w:rPr>
        <w:t xml:space="preserve"> (</w:t>
      </w:r>
      <w:proofErr w:type="spellStart"/>
      <w:r w:rsidRPr="00153BCF">
        <w:rPr>
          <w:lang w:val="de-DE"/>
        </w:rPr>
        <w:t>and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thus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cover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from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view</w:t>
      </w:r>
      <w:proofErr w:type="spellEnd"/>
      <w:r w:rsidRPr="00153BCF">
        <w:rPr>
          <w:lang w:val="de-DE"/>
        </w:rPr>
        <w:t>)</w:t>
      </w:r>
    </w:p>
    <w:p w14:paraId="3A397832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sich verdecken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cover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each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other</w:t>
      </w:r>
      <w:proofErr w:type="spellEnd"/>
    </w:p>
    <w:p w14:paraId="49C4D76D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Einzelheit, -en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detail</w:t>
      </w:r>
      <w:proofErr w:type="spellEnd"/>
      <w:r w:rsidRPr="00153BCF">
        <w:rPr>
          <w:lang w:val="de-DE"/>
        </w:rPr>
        <w:t>(s)</w:t>
      </w:r>
    </w:p>
    <w:p w14:paraId="1F895275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</w:p>
    <w:p w14:paraId="722D0E85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Unterhaltung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entertainment</w:t>
      </w:r>
      <w:proofErr w:type="spellEnd"/>
    </w:p>
    <w:p w14:paraId="4592F11D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Sicherheit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safety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security</w:t>
      </w:r>
      <w:proofErr w:type="spellEnd"/>
    </w:p>
    <w:p w14:paraId="3138B57C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die Werkstoffprüfung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testing</w:t>
      </w:r>
      <w:proofErr w:type="spellEnd"/>
      <w:r w:rsidRPr="00153BCF">
        <w:rPr>
          <w:lang w:val="de-DE"/>
        </w:rPr>
        <w:t xml:space="preserve"> of </w:t>
      </w:r>
      <w:proofErr w:type="spellStart"/>
      <w:r w:rsidRPr="00153BCF">
        <w:rPr>
          <w:lang w:val="de-DE"/>
        </w:rPr>
        <w:t>materials</w:t>
      </w:r>
      <w:proofErr w:type="spellEnd"/>
      <w:r w:rsidRPr="00153BCF">
        <w:rPr>
          <w:lang w:val="de-DE"/>
        </w:rPr>
        <w:t xml:space="preserve"> [e.g. </w:t>
      </w:r>
      <w:proofErr w:type="spellStart"/>
      <w:r w:rsidRPr="00153BCF">
        <w:rPr>
          <w:lang w:val="de-DE"/>
        </w:rPr>
        <w:t>for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manufacturing</w:t>
      </w:r>
      <w:proofErr w:type="spellEnd"/>
      <w:r w:rsidRPr="00153BCF">
        <w:rPr>
          <w:lang w:val="de-DE"/>
        </w:rPr>
        <w:t>]</w:t>
      </w:r>
    </w:p>
    <w:p w14:paraId="6797289E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Datenspeicherung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data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storage</w:t>
      </w:r>
      <w:proofErr w:type="spellEnd"/>
    </w:p>
    <w:p w14:paraId="2CFE15AF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</w:p>
    <w:p w14:paraId="2A929DB6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 xml:space="preserve">einen Nachteil </w:t>
      </w:r>
      <w:proofErr w:type="spellStart"/>
      <w:r w:rsidRPr="00153BCF">
        <w:rPr>
          <w:lang w:val="de-DE"/>
        </w:rPr>
        <w:t>auf•heben</w:t>
      </w:r>
      <w:proofErr w:type="spellEnd"/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to</w:t>
      </w:r>
      <w:proofErr w:type="spellEnd"/>
      <w:r w:rsidRPr="00153BCF">
        <w:rPr>
          <w:lang w:val="de-DE"/>
        </w:rPr>
        <w:t xml:space="preserve"> </w:t>
      </w:r>
      <w:proofErr w:type="spellStart"/>
      <w:r w:rsidRPr="00153BCF">
        <w:rPr>
          <w:lang w:val="de-DE"/>
        </w:rPr>
        <w:t>remedy</w:t>
      </w:r>
      <w:proofErr w:type="spellEnd"/>
      <w:r w:rsidRPr="00153BCF">
        <w:rPr>
          <w:lang w:val="de-DE"/>
        </w:rPr>
        <w:t xml:space="preserve"> a </w:t>
      </w:r>
      <w:proofErr w:type="spellStart"/>
      <w:r w:rsidRPr="00153BCF">
        <w:rPr>
          <w:lang w:val="de-DE"/>
        </w:rPr>
        <w:t>defect</w:t>
      </w:r>
      <w:proofErr w:type="spellEnd"/>
    </w:p>
    <w:p w14:paraId="55B91F5D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lang w:val="de-DE"/>
        </w:rPr>
        <w:t>der Mangel, ¨-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defect</w:t>
      </w:r>
      <w:proofErr w:type="spellEnd"/>
      <w:r w:rsidRPr="00153BCF">
        <w:rPr>
          <w:lang w:val="de-DE"/>
        </w:rPr>
        <w:t xml:space="preserve">, </w:t>
      </w:r>
      <w:proofErr w:type="spellStart"/>
      <w:r w:rsidRPr="00153BCF">
        <w:rPr>
          <w:lang w:val="de-DE"/>
        </w:rPr>
        <w:t>deficiency</w:t>
      </w:r>
      <w:proofErr w:type="spellEnd"/>
    </w:p>
    <w:p w14:paraId="39F5213B" w14:textId="77777777" w:rsidR="00F86757" w:rsidRPr="00153BCF" w:rsidRDefault="00F86757" w:rsidP="00F86757">
      <w:pPr>
        <w:pStyle w:val="ListParagraph"/>
        <w:tabs>
          <w:tab w:val="left" w:pos="4320"/>
        </w:tabs>
        <w:spacing w:line="240" w:lineRule="exact"/>
        <w:ind w:left="0"/>
        <w:rPr>
          <w:lang w:val="de-DE"/>
        </w:rPr>
      </w:pPr>
      <w:r w:rsidRPr="00153BCF">
        <w:rPr>
          <w:b/>
          <w:lang w:val="de-DE"/>
        </w:rPr>
        <w:t>die Ursache, -n</w:t>
      </w:r>
      <w:r w:rsidRPr="00153BCF">
        <w:rPr>
          <w:lang w:val="de-DE"/>
        </w:rPr>
        <w:tab/>
      </w:r>
      <w:proofErr w:type="spellStart"/>
      <w:r w:rsidRPr="00153BCF">
        <w:rPr>
          <w:lang w:val="de-DE"/>
        </w:rPr>
        <w:t>cause</w:t>
      </w:r>
      <w:proofErr w:type="spellEnd"/>
    </w:p>
    <w:sectPr w:rsidR="00F86757" w:rsidRPr="00153BCF" w:rsidSect="00236183">
      <w:pgSz w:w="12240" w:h="15840"/>
      <w:pgMar w:top="81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7E4"/>
    <w:multiLevelType w:val="hybridMultilevel"/>
    <w:tmpl w:val="82CE7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55CD"/>
    <w:multiLevelType w:val="hybridMultilevel"/>
    <w:tmpl w:val="CE52D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07F5A"/>
    <w:multiLevelType w:val="multilevel"/>
    <w:tmpl w:val="82CE7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1F6673"/>
    <w:multiLevelType w:val="hybridMultilevel"/>
    <w:tmpl w:val="2C38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322F0"/>
    <w:multiLevelType w:val="hybridMultilevel"/>
    <w:tmpl w:val="1F80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9"/>
    <w:rsid w:val="00153BCF"/>
    <w:rsid w:val="00236183"/>
    <w:rsid w:val="00560776"/>
    <w:rsid w:val="00AD492F"/>
    <w:rsid w:val="00D23A73"/>
    <w:rsid w:val="00D27709"/>
    <w:rsid w:val="00F86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15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142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142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Holografie </vt:lpstr>
      <vt:lpstr>Holografievokabeln</vt:lpstr>
    </vt:vector>
  </TitlesOfParts>
  <Manager/>
  <Company>University of Michigan</Company>
  <LinksUpToDate>false</LinksUpToDate>
  <CharactersWithSpaces>1915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3</cp:revision>
  <dcterms:created xsi:type="dcterms:W3CDTF">2017-03-15T17:29:00Z</dcterms:created>
  <dcterms:modified xsi:type="dcterms:W3CDTF">2017-03-15T17:32:00Z</dcterms:modified>
  <cp:category/>
</cp:coreProperties>
</file>